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64A3" w14:textId="77777777" w:rsidR="009764CB" w:rsidRDefault="009764CB" w:rsidP="009764CB">
      <w:pPr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B897E82" w14:textId="77777777" w:rsidR="009764CB" w:rsidRDefault="009764CB" w:rsidP="009764CB">
      <w:pPr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«ДЕТСКИЙ САД № 1 «ЯСМИНА» с. ДУБА-ЮРТ</w:t>
      </w:r>
    </w:p>
    <w:p w14:paraId="54C70B08" w14:textId="77777777" w:rsidR="009764CB" w:rsidRDefault="009764CB" w:rsidP="009764CB">
      <w:pPr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ШАЛИНСКОГО МУНИЦИПАЛЬНОГО РАЙОНА»</w:t>
      </w:r>
    </w:p>
    <w:p w14:paraId="23400384" w14:textId="2AC9F352" w:rsidR="00DD7E72" w:rsidRPr="001B1D28" w:rsidRDefault="00DD7E72" w:rsidP="001B1D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"/>
        <w:tblpPr w:leftFromText="180" w:rightFromText="180" w:vertAnchor="text" w:horzAnchor="margin" w:tblpY="364"/>
        <w:tblOverlap w:val="never"/>
        <w:tblW w:w="10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"/>
        <w:gridCol w:w="4534"/>
      </w:tblGrid>
      <w:tr w:rsidR="00DD7E72" w:rsidRPr="00DD7E72" w14:paraId="7A7C051B" w14:textId="77777777" w:rsidTr="00FA6DD9">
        <w:trPr>
          <w:trHeight w:val="1800"/>
        </w:trPr>
        <w:tc>
          <w:tcPr>
            <w:tcW w:w="4928" w:type="dxa"/>
          </w:tcPr>
          <w:p w14:paraId="69D3AE3A" w14:textId="77777777" w:rsidR="000F0900" w:rsidRPr="00EE3CFB" w:rsidRDefault="000F0900" w:rsidP="000F09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ПРИНЯТ</w:t>
            </w:r>
            <w:r w:rsidR="00E85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Ы</w:t>
            </w:r>
          </w:p>
          <w:p w14:paraId="78CFC7A6" w14:textId="77777777" w:rsidR="00FA6DD9" w:rsidRDefault="000F0900" w:rsidP="000F09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на заседании </w:t>
            </w:r>
          </w:p>
          <w:p w14:paraId="562B30AD" w14:textId="77777777" w:rsidR="000F0900" w:rsidRDefault="00AB425C" w:rsidP="000F09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педагогического совета</w:t>
            </w:r>
            <w:r w:rsidR="000F0900"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51F742F9" w14:textId="77777777" w:rsidR="000F0900" w:rsidRDefault="000F0900" w:rsidP="000F09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протокол №</w:t>
            </w:r>
            <w:r w:rsidR="00CE5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D7F2D" w:rsidRPr="00ED7F2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en-US"/>
              </w:rPr>
              <w:t>_</w:t>
            </w:r>
            <w:r w:rsidR="0062647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en-US"/>
              </w:rPr>
              <w:t>3</w:t>
            </w:r>
            <w:r w:rsidR="00ED7F2D" w:rsidRPr="00ED7F2D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en-US"/>
              </w:rPr>
              <w:t>_</w:t>
            </w:r>
            <w:r w:rsidRPr="00ED7F2D">
              <w:rPr>
                <w:rFonts w:ascii="Times New Roman" w:eastAsia="Times New Roman" w:hAnsi="Times New Roman" w:cs="Times New Roman"/>
                <w:bCs/>
                <w:sz w:val="24"/>
                <w:szCs w:val="28"/>
                <w:u w:val="single"/>
                <w:lang w:eastAsia="en-US"/>
              </w:rPr>
              <w:t xml:space="preserve"> </w:t>
            </w:r>
          </w:p>
          <w:p w14:paraId="15D13A67" w14:textId="77777777" w:rsidR="000F0900" w:rsidRPr="00EE3CFB" w:rsidRDefault="000F0900" w:rsidP="000F09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EE3C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от </w:t>
            </w:r>
            <w:r w:rsidR="00D5245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E5D7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D524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5D7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264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E5D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6BA4322" w14:textId="77777777" w:rsidR="00DD7E72" w:rsidRPr="00DD7E72" w:rsidRDefault="00DD7E72" w:rsidP="000F090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9" w:type="dxa"/>
          </w:tcPr>
          <w:p w14:paraId="02AE2E4C" w14:textId="77777777" w:rsidR="00DD7E72" w:rsidRPr="00DD7E72" w:rsidRDefault="00DD7E72" w:rsidP="004C2249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14:paraId="6F32BCE6" w14:textId="77777777" w:rsidR="004C2249" w:rsidRPr="004C2249" w:rsidRDefault="004C2249" w:rsidP="004C2249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E8595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14:paraId="0885B29B" w14:textId="77777777" w:rsidR="00BB0134" w:rsidRDefault="004C2249" w:rsidP="004C2249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BB0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иказом 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</w:t>
            </w:r>
          </w:p>
          <w:p w14:paraId="0C218FD8" w14:textId="37F3150D" w:rsidR="004C2249" w:rsidRPr="004C2249" w:rsidRDefault="004C2249" w:rsidP="004C2249">
            <w:pPr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C2D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EC2D29">
              <w:rPr>
                <w:rFonts w:ascii="Times New Roman" w:eastAsia="Times New Roman" w:hAnsi="Times New Roman" w:cs="Times New Roman"/>
                <w:sz w:val="28"/>
                <w:szCs w:val="28"/>
              </w:rPr>
              <w:t>Ясмин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а» </w:t>
            </w:r>
            <w:r w:rsidR="00EC2D2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C2D29">
              <w:rPr>
                <w:rFonts w:ascii="Times New Roman" w:eastAsia="Times New Roman" w:hAnsi="Times New Roman" w:cs="Times New Roman"/>
                <w:sz w:val="28"/>
                <w:szCs w:val="28"/>
              </w:rPr>
              <w:t>Дуба-Юрт</w:t>
            </w:r>
            <w:r w:rsidR="00BF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981965" w14:textId="7718B7D3" w:rsidR="004C2249" w:rsidRPr="004C2249" w:rsidRDefault="004C2249" w:rsidP="004C2249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BF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2D29">
              <w:rPr>
                <w:rFonts w:ascii="Times New Roman" w:eastAsia="Times New Roman" w:hAnsi="Times New Roman" w:cs="Times New Roman"/>
                <w:sz w:val="28"/>
                <w:szCs w:val="28"/>
              </w:rPr>
              <w:t>29.01.2021</w:t>
            </w:r>
            <w:r w:rsidR="00EC2D29"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4C2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2D29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  <w:p w14:paraId="2C134648" w14:textId="77777777" w:rsidR="00DD7E72" w:rsidRPr="00DD7E72" w:rsidRDefault="00DD7E72" w:rsidP="004C22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2DCCB8F" w14:textId="77777777" w:rsidR="0089581C" w:rsidRDefault="0089581C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6B79CC0B" w14:textId="77777777"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3A95AA73" w14:textId="77777777"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AB8D047" w14:textId="77777777"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3F1AE6BF" w14:textId="77777777"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12F4A6" w14:textId="77777777" w:rsidR="0089581C" w:rsidRPr="0089581C" w:rsidRDefault="0089581C" w:rsidP="0089581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0402DD1" w14:textId="77777777" w:rsidR="0033447F" w:rsidRDefault="0033447F" w:rsidP="00EE3CFB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592A7687" w14:textId="77777777" w:rsidR="007147AC" w:rsidRDefault="007147AC" w:rsidP="0089581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D11FD72" w14:textId="77777777" w:rsidR="000F0900" w:rsidRPr="0089581C" w:rsidRDefault="000F0900" w:rsidP="0089581C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634E78A" w14:textId="77777777" w:rsidR="00EE3CFB" w:rsidRPr="00337402" w:rsidRDefault="00EE3CFB" w:rsidP="00337402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6A36CE6" w14:textId="77777777" w:rsidR="00E85954" w:rsidRPr="00E85954" w:rsidRDefault="00E85954" w:rsidP="005A00CE">
      <w:pPr>
        <w:shd w:val="clear" w:color="auto" w:fill="FFFFFF"/>
        <w:ind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14:paraId="7695B69A" w14:textId="77777777" w:rsidR="00E85954" w:rsidRDefault="00E85954" w:rsidP="00E85954">
      <w:pPr>
        <w:shd w:val="clear" w:color="auto" w:fill="FFFFFF"/>
        <w:ind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приема на обучение по образовательным программам </w:t>
      </w:r>
    </w:p>
    <w:p w14:paraId="688B264F" w14:textId="77777777" w:rsidR="00E85954" w:rsidRPr="00E85954" w:rsidRDefault="00E85954" w:rsidP="00E85954">
      <w:pPr>
        <w:shd w:val="clear" w:color="auto" w:fill="FFFFFF"/>
        <w:ind w:hanging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 образования, перевода и отчисления воспитанников</w:t>
      </w:r>
    </w:p>
    <w:p w14:paraId="3D4981FC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80C7FDB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291D033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EECED9F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264D655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217F7876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23D0AD4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AD53730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0B313EB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10FCC01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6120D98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4DA041C8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8086D07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64B5114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2723432" w14:textId="77777777" w:rsidR="000F0900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2494A63" w14:textId="77777777" w:rsidR="000F0900" w:rsidRPr="00337402" w:rsidRDefault="000F0900" w:rsidP="0089581C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0B7AB34" w14:textId="77777777" w:rsidR="0089581C" w:rsidRDefault="0089581C" w:rsidP="0089581C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2FD1AC" w14:textId="77777777" w:rsidR="000F0900" w:rsidRDefault="000F0900" w:rsidP="0089581C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8B568E" w14:textId="77777777" w:rsidR="000F0900" w:rsidRDefault="000F0900" w:rsidP="0089581C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84395D" w14:textId="77777777" w:rsidR="005A00CE" w:rsidRDefault="005A00CE" w:rsidP="0089581C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9997778" w14:textId="77777777" w:rsidR="00AB425C" w:rsidRDefault="00AB425C" w:rsidP="0089581C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EF2801" w14:textId="1E39FCA2" w:rsidR="00335B99" w:rsidRPr="00335B99" w:rsidRDefault="00EC2D29" w:rsidP="00EC2D29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A00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Дуба-Юрт</w:t>
      </w:r>
      <w:r w:rsidR="000F0900" w:rsidRPr="000F0900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AB42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00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5D7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CDE947E" w14:textId="77777777" w:rsidR="000B7FAE" w:rsidRPr="005A00CE" w:rsidRDefault="000B7FAE" w:rsidP="00EC2D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A00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1. Общие положения</w:t>
      </w:r>
    </w:p>
    <w:p w14:paraId="41F36F5A" w14:textId="77777777" w:rsidR="000B7FAE" w:rsidRPr="005A00CE" w:rsidRDefault="000B7FAE" w:rsidP="00FE3C0B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303B7C6" w14:textId="19DEE90D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1.1. П</w:t>
      </w:r>
      <w:r w:rsidR="00F008AF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 детей в муниципальное бюджетное дошкольное образовательное учреждение «Детский сад № 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Ясмин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 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Дуба-Юрт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Правила) определяют порядок приема детей в муниципальное бюджетное дошкольное образовательное учреждение «Детский сад № 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Ясмин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 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Дуба-Юрт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Учреждение), реализующее основную общеобразовательную программу дошкольного образования.</w:t>
      </w:r>
    </w:p>
    <w:p w14:paraId="30ADE5DF" w14:textId="77777777" w:rsidR="000B7FAE" w:rsidRPr="005A00CE" w:rsidRDefault="000B7FAE" w:rsidP="00DE641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Настоящие Правила разработаны в соответствии с Конституцией Российской Федерации, </w:t>
      </w:r>
      <w:r w:rsidR="00DE641F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29.12.2012г. №273-ФЗ «Об образовании в Российской Федерации»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года, Федеральным законом № 115-ФЗ от 25 июля 2002г «О правовом положении иностранных граждан в Российской Федерации» с изменениями на 15 октября 2020 года 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Уставом </w:t>
      </w:r>
      <w:r w:rsidR="00DE641F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14:paraId="1A5865AB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Правила обеспечивают прием в Учреждение всех граждан, имеющих право на получение дошкольного образования, а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4C4119CD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Прием в образовательную организацию осуществляется в течение всего календарного года при наличии свободных мест. Детский сад осуществляет прием всех детей, имеющих право на получение дошкольного образования, возрасте с двух месяцев. В приеме может быть отказано только при отсутствии свободных мест.</w:t>
      </w:r>
    </w:p>
    <w:p w14:paraId="7887AEA7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организации, в которых обучаются их братья и (или) сестры.</w:t>
      </w:r>
    </w:p>
    <w:p w14:paraId="08442D10" w14:textId="591F86A4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Прием иностранных граждан и лиц </w:t>
      </w:r>
      <w:r w:rsidR="00EC2D29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без гражданства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14:paraId="3A8183F9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1.7.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14:paraId="15B0B409" w14:textId="77777777"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F7892C" w14:textId="77777777" w:rsidR="000B7FAE" w:rsidRPr="005A00CE" w:rsidRDefault="00FD5A76" w:rsidP="00FD5A7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B7FAE"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зачисления на обучение по основным образовательным программам</w:t>
      </w:r>
    </w:p>
    <w:p w14:paraId="515636E6" w14:textId="77777777" w:rsidR="000B7FAE" w:rsidRPr="005A00CE" w:rsidRDefault="000B7FAE" w:rsidP="00FD5A7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дошкольного образования</w:t>
      </w:r>
    </w:p>
    <w:p w14:paraId="7384EE31" w14:textId="77777777" w:rsidR="000B7FAE" w:rsidRPr="005A00CE" w:rsidRDefault="000B7FAE" w:rsidP="00FD5A7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B2C96F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Прием детей в ДОУ осуществляется по личному заявлению родителя (законного представителя) ребенка, при предъявлении следующих документов:</w:t>
      </w:r>
    </w:p>
    <w:p w14:paraId="5EE67613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оригинал документа, удостоверяющий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14:paraId="4A4C8D12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медицинское заключение учреждения здравоохранения о состоянии здоровья ребенка (для детей впервые поступающего в МБДОУ) (форма Ф-26);</w:t>
      </w:r>
    </w:p>
    <w:p w14:paraId="75CCC107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E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 о рождении ребенка (оригинал и копия) или документ, подтверждающий родство заявителя (или законность представления прав ребенка);</w:t>
      </w:r>
    </w:p>
    <w:p w14:paraId="4B163369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– для родителей (законных представителей) детей, проживающих на закрепленной территории.</w:t>
      </w:r>
    </w:p>
    <w:p w14:paraId="2DBF2561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1909B2BD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вместе с заверенным в установленном порядке переводом на русский язык.</w:t>
      </w:r>
    </w:p>
    <w:p w14:paraId="241AAE7D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14:paraId="2EA4C33C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2.2. В заявлении родителями (законными представителями) ребенка указываются следующие сведения:</w:t>
      </w:r>
    </w:p>
    <w:p w14:paraId="01E295C4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имя, отчество (последнее - при наличии) ребенка;</w:t>
      </w:r>
    </w:p>
    <w:p w14:paraId="6C981FD2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и место рождения ребенка;</w:t>
      </w:r>
    </w:p>
    <w:p w14:paraId="2309AE29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имя, отчество (последнее - при наличии) родителей (законных представителей) ребенка;</w:t>
      </w:r>
    </w:p>
    <w:p w14:paraId="456B1078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 места жительства ребенка, его родителей (законных представителей);</w:t>
      </w:r>
    </w:p>
    <w:p w14:paraId="3763A090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контактные телефоны родителей (законных представителей) ребенка.</w:t>
      </w:r>
    </w:p>
    <w:p w14:paraId="04138D68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2.3. Факт ознакомления родителей (законных представителей) ребенка, в том числе и через информационные системы общего пользования, с Уставом ДОУ, лицензией на образовательную деятельность, образовательной программой дошкольного образования ДОУ,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 фиксируется в заявлении о приеме и заверяется личной подписью родителей (законных представителей) ребенка.</w:t>
      </w:r>
    </w:p>
    <w:p w14:paraId="7D248121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7C7AD196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2.5. В случае,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 ребенка.</w:t>
      </w:r>
    </w:p>
    <w:p w14:paraId="0EC7586A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2.6. Если родители предоставили письменный отказ от обработки персональных данных, детский сад обезличивает персональные данные ребенка и продолжает работать с ними.</w:t>
      </w:r>
    </w:p>
    <w:p w14:paraId="109783CC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2.7. Примерная форма заявления размещается учреждением на информационном стенде и на официальном сайте ДОУ в сети Интернет.</w:t>
      </w:r>
    </w:p>
    <w:p w14:paraId="1FA7DFCF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2.8. Копии предъявляемых при приеме документов хранятся в ДОУ на время обучения ребенка.</w:t>
      </w:r>
    </w:p>
    <w:p w14:paraId="0641D29B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2.9. Требование предоставления других документов в качестве основания для приема детей в ДОУ не допускается.</w:t>
      </w:r>
    </w:p>
    <w:p w14:paraId="263945F3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2.10. Оригинал паспорта или иного документа, удостоверяющего личность родителей (законных представителей), и другие документы в соответствии с пунктом 2.1. настоящих Правил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14:paraId="7E3D333F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2.11.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</w:t>
      </w:r>
    </w:p>
    <w:p w14:paraId="0CE3EC07" w14:textId="77777777" w:rsidR="000B7FAE" w:rsidRPr="005A00CE" w:rsidRDefault="000B7FAE" w:rsidP="00FE3C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14:paraId="1EE29100" w14:textId="77777777"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17946" w14:textId="77777777"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Последовательность действий при приеме детей в ДОУ</w:t>
      </w:r>
    </w:p>
    <w:p w14:paraId="08F66F30" w14:textId="77777777" w:rsidR="000B7FAE" w:rsidRPr="005A00CE" w:rsidRDefault="000B7FAE" w:rsidP="000B7FA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14488B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Основанием для начала процедуры по приему детей в ДОУ является:</w:t>
      </w:r>
    </w:p>
    <w:p w14:paraId="323000F8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руководителем ДОУ направления для зачисления ребенка в ДОУ,</w:t>
      </w:r>
    </w:p>
    <w:p w14:paraId="76A20953" w14:textId="77777777" w:rsidR="000B7FAE" w:rsidRPr="005A00CE" w:rsidRDefault="000B7FAE" w:rsidP="00FE3C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выданного </w:t>
      </w:r>
      <w:r w:rsidR="005065F7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ДОУ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4CB02F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обращение родителей (законных представителей) ребенка в ДОУ в течение 10 дней с момента выдачи направления для зачисления ребенка в ДОУ с целью подачи заявления о приеме ребенка в ДОУ.</w:t>
      </w:r>
    </w:p>
    <w:p w14:paraId="360FDECE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3.2. Подача заявления о приеме ребенка в ДОУ осуществляется родителями (законными представителями) ребенка путем:</w:t>
      </w:r>
    </w:p>
    <w:p w14:paraId="19E3559C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личного обращения родителей (законных представителей) в ДОУ;</w:t>
      </w:r>
    </w:p>
    <w:p w14:paraId="4158142B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направления заявления в электронном виде на адрес электронной почты ДОУ.</w:t>
      </w:r>
    </w:p>
    <w:p w14:paraId="6B0A8EEF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Прием детей в ДОУ осуществляется заведующим ДОУ или уполномоченным лицом.</w:t>
      </w:r>
    </w:p>
    <w:p w14:paraId="0F1A5473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3.4. Заведующий ДОУ (уполномоченное лицо) принимает заявление о приеме детей в ДОУ. При подаче заявления путем личного обращения родителей (законных представителей) ребенка:</w:t>
      </w:r>
    </w:p>
    <w:p w14:paraId="0026695E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3.4.1. устанавливает личность родителей (законных представителей) ребенка;</w:t>
      </w:r>
    </w:p>
    <w:p w14:paraId="5CA4E75B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3.4.2. регистрирует заявление в журнале регистрации заявлений о приеме в образовательную организацию (реестр очередности);</w:t>
      </w:r>
    </w:p>
    <w:p w14:paraId="3D4C6E58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3.4.3. выдает расписку в получении документов, содержащую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Учреждением, ответственного за прием документов, и печатью образовательной организации.</w:t>
      </w:r>
    </w:p>
    <w:p w14:paraId="3831F77E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3.5. При подаче заявления родителями (законными представителями) посредством направления заявления в электронном виде на адрес электронной почты ДОУ:</w:t>
      </w:r>
    </w:p>
    <w:p w14:paraId="6FF06839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3.5.1. регистрирует заявление в журнале регистрации заявлений о приеме в образовательную организацию (реестре очередности);</w:t>
      </w:r>
    </w:p>
    <w:p w14:paraId="74DB4F89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3.5.2. направляет по электронной почте родителям (законным представителям) ребенка уведомление о регистрации заявления и необходимости предъявления перечня документов, определенного настоящими Правилами, которые родители (законные представители) ребенка должны предоставить лично для зачисления ребенка в ДОУ не позднее 1 месяца с момента подачи заявления в ДОУ.</w:t>
      </w:r>
    </w:p>
    <w:p w14:paraId="1C872C4A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Принимает и рассматривает предоставленные родителями (законными представителями ребенка документы.</w:t>
      </w:r>
    </w:p>
    <w:p w14:paraId="08BACD8E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3.7. После приема документов, указанных в пункте 2.1. настоящих Правил, заключает с родителями (законными представителями) ребенка договор об образовании по образовательным программам дошкольного образования, в котором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14:paraId="016C7CAF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Зачисление ребенка в детский сад оформляется приказом заведующего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в трехдневный срок после издания. На официальном сайте детского сада в сети Интернет размещаются реквизиты распорядительного акта, наименование возрастной группы и число детей, зачисленных в указанную возрастную группу. На 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каждого ребенка, зачисленного в ДОУ, заводит личное дело, в котором хранятся все сданные документы.</w:t>
      </w:r>
    </w:p>
    <w:p w14:paraId="39F7EC9D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3.9. Вносит запись в Книгу движения детей, предназначенную для регистрации сведений о детях, их родителях и контроля за движением контингента детей в ДОУ.</w:t>
      </w:r>
    </w:p>
    <w:p w14:paraId="773D0EDC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3.10.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2.9. настоящих Правил.</w:t>
      </w:r>
    </w:p>
    <w:p w14:paraId="7C7012B1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3.11. Ежегодно на 1 сентября подводит итоги за прошедший учебный год о количестве прибывших и выбывших детей с указанием причин, места выбытия.</w:t>
      </w:r>
    </w:p>
    <w:p w14:paraId="728A0B68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3.12. Формирует списки воспитанников групп по состоянию на 1 сентября.</w:t>
      </w:r>
    </w:p>
    <w:p w14:paraId="34E47F68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3.13. Дети, родители (законные представители) которых не представили необходимые для приема документы в соответствии с пунктом 2.1. настоящих Правил,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14:paraId="3CF87E8A" w14:textId="77777777" w:rsidR="000B7FAE" w:rsidRPr="005A00CE" w:rsidRDefault="000B7FAE" w:rsidP="000B7FA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1B5218" w14:textId="77777777"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Основания для отказа в приеме ребенка в ДОУ</w:t>
      </w:r>
    </w:p>
    <w:p w14:paraId="47293404" w14:textId="77777777"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BD5A5E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4.1. Отказано в приеме ребенка в ДОУ может быть в случае отсутствия в ДОУ свободных мест, за исключением случаев, предусмотренных статьей 88 Федерального закона от 29 декабря 2012 г. N 273-ФЭ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14:paraId="0540849F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14:paraId="172C6B48" w14:textId="77777777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4.3. Отказ в приеме ребенка в ДОУ оформляется руководителем ДОУ (уполномоченным лицом) в письменной форме с указанием причины отказа в приеме ребенка в ДОУ.</w:t>
      </w:r>
    </w:p>
    <w:p w14:paraId="1E1C6061" w14:textId="77777777"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AA3E0F" w14:textId="77777777"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Порядок обжалования действий (бездействия) и решений должностных лиц ДОУ, осуществляющих прием детей в ДОУ</w:t>
      </w:r>
    </w:p>
    <w:p w14:paraId="3B1B909A" w14:textId="77777777" w:rsidR="000B7FAE" w:rsidRPr="005A00CE" w:rsidRDefault="000B7FAE" w:rsidP="000B7FA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8744E7" w14:textId="323C36F8"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Действия (бездействия) и решения должностных лиц ДОУ, осуществляющих прием детей в ДОУ, могут быть обжалованы родителями (законными представителями) ребенка в 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D29">
        <w:rPr>
          <w:rFonts w:ascii="Times New Roman" w:eastAsia="Times New Roman" w:hAnsi="Times New Roman" w:cs="Times New Roman"/>
          <w:color w:val="000000"/>
          <w:sz w:val="24"/>
          <w:szCs w:val="24"/>
        </w:rPr>
        <w:t>ОДО Шалинского муниципального района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 судебном порядке, установленном требованиями действующего законодательства.</w:t>
      </w:r>
    </w:p>
    <w:p w14:paraId="7F6B2D67" w14:textId="77777777" w:rsidR="000B7FAE" w:rsidRPr="005A00CE" w:rsidRDefault="000B7FAE" w:rsidP="000B7FA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B9C04D" w14:textId="77777777" w:rsidR="00D91279" w:rsidRPr="005A00CE" w:rsidRDefault="00D91279" w:rsidP="000B7FAE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91279" w:rsidRPr="005A00CE" w:rsidSect="00FA6DD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38"/>
      <w:pgMar w:top="993" w:right="567" w:bottom="1134" w:left="1134" w:header="567" w:footer="0" w:gutter="0"/>
      <w:cols w:space="0" w:equalWidth="0">
        <w:col w:w="1019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F0049" w14:textId="77777777" w:rsidR="003F2293" w:rsidRDefault="003F2293">
      <w:r>
        <w:separator/>
      </w:r>
    </w:p>
  </w:endnote>
  <w:endnote w:type="continuationSeparator" w:id="0">
    <w:p w14:paraId="174D796C" w14:textId="77777777" w:rsidR="003F2293" w:rsidRDefault="003F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FBBE" w14:textId="77777777" w:rsidR="00135A14" w:rsidRDefault="00135A14">
    <w:pPr>
      <w:pStyle w:val="a5"/>
      <w:jc w:val="center"/>
    </w:pPr>
  </w:p>
  <w:p w14:paraId="7E724DC9" w14:textId="77777777" w:rsidR="00135A14" w:rsidRDefault="00135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6800" w14:textId="77777777" w:rsidR="00333EF9" w:rsidRDefault="00333EF9">
    <w:pPr>
      <w:pStyle w:val="a5"/>
    </w:pPr>
  </w:p>
  <w:p w14:paraId="691492ED" w14:textId="77777777" w:rsidR="00333EF9" w:rsidRDefault="00333EF9">
    <w:pPr>
      <w:pStyle w:val="a5"/>
    </w:pPr>
  </w:p>
  <w:p w14:paraId="55558083" w14:textId="77777777" w:rsidR="00333EF9" w:rsidRDefault="00333EF9">
    <w:pPr>
      <w:pStyle w:val="a5"/>
    </w:pPr>
  </w:p>
  <w:p w14:paraId="4C300971" w14:textId="77777777" w:rsidR="00333EF9" w:rsidRDefault="00333EF9">
    <w:pPr>
      <w:pStyle w:val="a5"/>
    </w:pPr>
  </w:p>
  <w:p w14:paraId="69E70472" w14:textId="77777777" w:rsidR="00333EF9" w:rsidRDefault="00333E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F99F0" w14:textId="77777777" w:rsidR="003F2293" w:rsidRDefault="003F2293">
      <w:r>
        <w:separator/>
      </w:r>
    </w:p>
  </w:footnote>
  <w:footnote w:type="continuationSeparator" w:id="0">
    <w:p w14:paraId="24B9A18E" w14:textId="77777777" w:rsidR="003F2293" w:rsidRDefault="003F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7884950"/>
      <w:docPartObj>
        <w:docPartGallery w:val="Page Numbers (Top of Page)"/>
        <w:docPartUnique/>
      </w:docPartObj>
    </w:sdtPr>
    <w:sdtEndPr/>
    <w:sdtContent>
      <w:p w14:paraId="2A214C73" w14:textId="77777777" w:rsidR="00333EF9" w:rsidRDefault="00333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5E">
          <w:rPr>
            <w:noProof/>
          </w:rPr>
          <w:t>5</w:t>
        </w:r>
        <w:r>
          <w:fldChar w:fldCharType="end"/>
        </w:r>
      </w:p>
    </w:sdtContent>
  </w:sdt>
  <w:p w14:paraId="5A7EA986" w14:textId="77777777" w:rsidR="00333EF9" w:rsidRDefault="00333E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63DFE" w14:textId="77777777" w:rsidR="00333EF9" w:rsidRDefault="00333EF9">
    <w:pPr>
      <w:pStyle w:val="a3"/>
    </w:pPr>
  </w:p>
  <w:p w14:paraId="36953BF4" w14:textId="77777777" w:rsidR="00333EF9" w:rsidRDefault="00333EF9">
    <w:pPr>
      <w:pStyle w:val="a3"/>
    </w:pPr>
  </w:p>
  <w:p w14:paraId="1629C1CE" w14:textId="77777777" w:rsidR="00333EF9" w:rsidRPr="00333EF9" w:rsidRDefault="00333EF9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575B"/>
    <w:multiLevelType w:val="multilevel"/>
    <w:tmpl w:val="5A24B4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4" w:hanging="2160"/>
      </w:pPr>
      <w:rPr>
        <w:rFonts w:hint="default"/>
      </w:rPr>
    </w:lvl>
  </w:abstractNum>
  <w:abstractNum w:abstractNumId="1" w15:restartNumberingAfterBreak="0">
    <w:nsid w:val="20F2202F"/>
    <w:multiLevelType w:val="hybridMultilevel"/>
    <w:tmpl w:val="D4BCEC1C"/>
    <w:lvl w:ilvl="0" w:tplc="81260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70D7"/>
    <w:multiLevelType w:val="hybridMultilevel"/>
    <w:tmpl w:val="5A50184A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B23073"/>
    <w:multiLevelType w:val="hybridMultilevel"/>
    <w:tmpl w:val="E9225A7C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455D8C"/>
    <w:multiLevelType w:val="hybridMultilevel"/>
    <w:tmpl w:val="17FC8B64"/>
    <w:lvl w:ilvl="0" w:tplc="812607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93028D4"/>
    <w:multiLevelType w:val="hybridMultilevel"/>
    <w:tmpl w:val="1770ACE0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F52530"/>
    <w:multiLevelType w:val="hybridMultilevel"/>
    <w:tmpl w:val="A03A612E"/>
    <w:lvl w:ilvl="0" w:tplc="812607C2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78786386"/>
    <w:multiLevelType w:val="hybridMultilevel"/>
    <w:tmpl w:val="BF825766"/>
    <w:lvl w:ilvl="0" w:tplc="BC94322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D805C65"/>
    <w:multiLevelType w:val="hybridMultilevel"/>
    <w:tmpl w:val="8F24CA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A"/>
    <w:rsid w:val="000009BA"/>
    <w:rsid w:val="00013739"/>
    <w:rsid w:val="00046BF7"/>
    <w:rsid w:val="00064DA3"/>
    <w:rsid w:val="00067A32"/>
    <w:rsid w:val="00074F67"/>
    <w:rsid w:val="00080153"/>
    <w:rsid w:val="00087A49"/>
    <w:rsid w:val="00095DFD"/>
    <w:rsid w:val="00096E59"/>
    <w:rsid w:val="000A4364"/>
    <w:rsid w:val="000A4B1A"/>
    <w:rsid w:val="000B5AD8"/>
    <w:rsid w:val="000B7FAE"/>
    <w:rsid w:val="000C250A"/>
    <w:rsid w:val="000C39C1"/>
    <w:rsid w:val="000E3D0D"/>
    <w:rsid w:val="000E4A37"/>
    <w:rsid w:val="000E51FD"/>
    <w:rsid w:val="000E5DBB"/>
    <w:rsid w:val="000F0900"/>
    <w:rsid w:val="000F7FB3"/>
    <w:rsid w:val="001120B6"/>
    <w:rsid w:val="00116FDE"/>
    <w:rsid w:val="00133A45"/>
    <w:rsid w:val="00135A14"/>
    <w:rsid w:val="00140898"/>
    <w:rsid w:val="001408D4"/>
    <w:rsid w:val="001573B8"/>
    <w:rsid w:val="0016677F"/>
    <w:rsid w:val="00182BE8"/>
    <w:rsid w:val="001845BC"/>
    <w:rsid w:val="00195095"/>
    <w:rsid w:val="001954D7"/>
    <w:rsid w:val="00196F85"/>
    <w:rsid w:val="001A3917"/>
    <w:rsid w:val="001B10A0"/>
    <w:rsid w:val="001B1D28"/>
    <w:rsid w:val="001B5D61"/>
    <w:rsid w:val="001C7C95"/>
    <w:rsid w:val="001D0701"/>
    <w:rsid w:val="001F7A12"/>
    <w:rsid w:val="002251E4"/>
    <w:rsid w:val="00233C6E"/>
    <w:rsid w:val="0028312B"/>
    <w:rsid w:val="002A4734"/>
    <w:rsid w:val="002A65EF"/>
    <w:rsid w:val="002B558D"/>
    <w:rsid w:val="002C20A9"/>
    <w:rsid w:val="002C2AF0"/>
    <w:rsid w:val="002C33D3"/>
    <w:rsid w:val="002D186F"/>
    <w:rsid w:val="002D28A5"/>
    <w:rsid w:val="002E25B3"/>
    <w:rsid w:val="002E7756"/>
    <w:rsid w:val="002F10F0"/>
    <w:rsid w:val="002F1605"/>
    <w:rsid w:val="002F285A"/>
    <w:rsid w:val="00307091"/>
    <w:rsid w:val="00312A04"/>
    <w:rsid w:val="00320CC7"/>
    <w:rsid w:val="00322A70"/>
    <w:rsid w:val="00333EF9"/>
    <w:rsid w:val="0033447F"/>
    <w:rsid w:val="00335B99"/>
    <w:rsid w:val="00337402"/>
    <w:rsid w:val="00337C30"/>
    <w:rsid w:val="00337E52"/>
    <w:rsid w:val="00352CEB"/>
    <w:rsid w:val="00354B4E"/>
    <w:rsid w:val="00377573"/>
    <w:rsid w:val="00382C03"/>
    <w:rsid w:val="00391047"/>
    <w:rsid w:val="003A3108"/>
    <w:rsid w:val="003B0062"/>
    <w:rsid w:val="003B206D"/>
    <w:rsid w:val="003B257A"/>
    <w:rsid w:val="003C773C"/>
    <w:rsid w:val="003D26E5"/>
    <w:rsid w:val="003D6F86"/>
    <w:rsid w:val="003F2293"/>
    <w:rsid w:val="00401522"/>
    <w:rsid w:val="004030D7"/>
    <w:rsid w:val="00406506"/>
    <w:rsid w:val="00427B82"/>
    <w:rsid w:val="00427CC7"/>
    <w:rsid w:val="00456335"/>
    <w:rsid w:val="00462309"/>
    <w:rsid w:val="00466675"/>
    <w:rsid w:val="004704A8"/>
    <w:rsid w:val="00473F2F"/>
    <w:rsid w:val="00476C7C"/>
    <w:rsid w:val="00482025"/>
    <w:rsid w:val="00493668"/>
    <w:rsid w:val="004B6F9D"/>
    <w:rsid w:val="004C2249"/>
    <w:rsid w:val="004C6DD2"/>
    <w:rsid w:val="004D31EE"/>
    <w:rsid w:val="004F4A99"/>
    <w:rsid w:val="00500FAB"/>
    <w:rsid w:val="005017D3"/>
    <w:rsid w:val="005065F7"/>
    <w:rsid w:val="00512ED9"/>
    <w:rsid w:val="005211B3"/>
    <w:rsid w:val="00524938"/>
    <w:rsid w:val="00532C8D"/>
    <w:rsid w:val="005334F1"/>
    <w:rsid w:val="0055677E"/>
    <w:rsid w:val="005627A1"/>
    <w:rsid w:val="00566D37"/>
    <w:rsid w:val="005775AD"/>
    <w:rsid w:val="00593993"/>
    <w:rsid w:val="005973EB"/>
    <w:rsid w:val="005A00CE"/>
    <w:rsid w:val="005A3B89"/>
    <w:rsid w:val="005A7899"/>
    <w:rsid w:val="005C7380"/>
    <w:rsid w:val="005E0452"/>
    <w:rsid w:val="005E4D3E"/>
    <w:rsid w:val="006110C0"/>
    <w:rsid w:val="006119E5"/>
    <w:rsid w:val="00617F58"/>
    <w:rsid w:val="0062647C"/>
    <w:rsid w:val="00630611"/>
    <w:rsid w:val="00635AB6"/>
    <w:rsid w:val="006465B9"/>
    <w:rsid w:val="00656D92"/>
    <w:rsid w:val="006733DE"/>
    <w:rsid w:val="006748A1"/>
    <w:rsid w:val="00676138"/>
    <w:rsid w:val="006811D3"/>
    <w:rsid w:val="006A4E71"/>
    <w:rsid w:val="006B320D"/>
    <w:rsid w:val="006C6DA0"/>
    <w:rsid w:val="006D3698"/>
    <w:rsid w:val="006D5717"/>
    <w:rsid w:val="006E138E"/>
    <w:rsid w:val="006F1B6F"/>
    <w:rsid w:val="00704590"/>
    <w:rsid w:val="007147AC"/>
    <w:rsid w:val="00716FFC"/>
    <w:rsid w:val="007222E3"/>
    <w:rsid w:val="00725AAD"/>
    <w:rsid w:val="007310AD"/>
    <w:rsid w:val="007334FB"/>
    <w:rsid w:val="0074060A"/>
    <w:rsid w:val="007804BC"/>
    <w:rsid w:val="00784DA0"/>
    <w:rsid w:val="007A1070"/>
    <w:rsid w:val="007A140C"/>
    <w:rsid w:val="007A2DCA"/>
    <w:rsid w:val="007B492C"/>
    <w:rsid w:val="007B5225"/>
    <w:rsid w:val="007C1611"/>
    <w:rsid w:val="007C4055"/>
    <w:rsid w:val="007C7378"/>
    <w:rsid w:val="007D0DA6"/>
    <w:rsid w:val="007E053F"/>
    <w:rsid w:val="007E0644"/>
    <w:rsid w:val="007F576B"/>
    <w:rsid w:val="00815DCB"/>
    <w:rsid w:val="00817A87"/>
    <w:rsid w:val="00840B08"/>
    <w:rsid w:val="0084455B"/>
    <w:rsid w:val="00844E9C"/>
    <w:rsid w:val="00845E44"/>
    <w:rsid w:val="008462F0"/>
    <w:rsid w:val="00854DE3"/>
    <w:rsid w:val="008669DF"/>
    <w:rsid w:val="00873308"/>
    <w:rsid w:val="008768D7"/>
    <w:rsid w:val="00881781"/>
    <w:rsid w:val="0089581C"/>
    <w:rsid w:val="008979B2"/>
    <w:rsid w:val="008A49E9"/>
    <w:rsid w:val="008A551F"/>
    <w:rsid w:val="008B0A40"/>
    <w:rsid w:val="008B1A9C"/>
    <w:rsid w:val="008B6E6C"/>
    <w:rsid w:val="008B722A"/>
    <w:rsid w:val="008D04C7"/>
    <w:rsid w:val="008F79F8"/>
    <w:rsid w:val="0090107D"/>
    <w:rsid w:val="00902689"/>
    <w:rsid w:val="00905C4A"/>
    <w:rsid w:val="00920CDD"/>
    <w:rsid w:val="009311B7"/>
    <w:rsid w:val="009345C2"/>
    <w:rsid w:val="00937908"/>
    <w:rsid w:val="00942873"/>
    <w:rsid w:val="009465AD"/>
    <w:rsid w:val="009605AB"/>
    <w:rsid w:val="00963AFE"/>
    <w:rsid w:val="00966020"/>
    <w:rsid w:val="009764CB"/>
    <w:rsid w:val="009839C7"/>
    <w:rsid w:val="00983E27"/>
    <w:rsid w:val="009A1290"/>
    <w:rsid w:val="009B4929"/>
    <w:rsid w:val="009B5607"/>
    <w:rsid w:val="009B658D"/>
    <w:rsid w:val="009D0C91"/>
    <w:rsid w:val="009D1DCA"/>
    <w:rsid w:val="009D7924"/>
    <w:rsid w:val="009E2C25"/>
    <w:rsid w:val="009F0DAD"/>
    <w:rsid w:val="009F11AC"/>
    <w:rsid w:val="009F26AA"/>
    <w:rsid w:val="009F4A50"/>
    <w:rsid w:val="009F5B73"/>
    <w:rsid w:val="00A015D5"/>
    <w:rsid w:val="00A04E4E"/>
    <w:rsid w:val="00A14A0B"/>
    <w:rsid w:val="00A21EB5"/>
    <w:rsid w:val="00A27E66"/>
    <w:rsid w:val="00A3366A"/>
    <w:rsid w:val="00A33EF8"/>
    <w:rsid w:val="00A519A1"/>
    <w:rsid w:val="00A61E00"/>
    <w:rsid w:val="00A629F8"/>
    <w:rsid w:val="00A649DA"/>
    <w:rsid w:val="00A80F06"/>
    <w:rsid w:val="00A84C88"/>
    <w:rsid w:val="00A97559"/>
    <w:rsid w:val="00AA3E38"/>
    <w:rsid w:val="00AA4AD3"/>
    <w:rsid w:val="00AA5497"/>
    <w:rsid w:val="00AA73A0"/>
    <w:rsid w:val="00AB00D4"/>
    <w:rsid w:val="00AB0A0F"/>
    <w:rsid w:val="00AB425C"/>
    <w:rsid w:val="00AC5E05"/>
    <w:rsid w:val="00AE0231"/>
    <w:rsid w:val="00AE2C51"/>
    <w:rsid w:val="00B00C40"/>
    <w:rsid w:val="00B01923"/>
    <w:rsid w:val="00B048D0"/>
    <w:rsid w:val="00B245BB"/>
    <w:rsid w:val="00B2462E"/>
    <w:rsid w:val="00B33BBC"/>
    <w:rsid w:val="00B64AC3"/>
    <w:rsid w:val="00B6571D"/>
    <w:rsid w:val="00B6701A"/>
    <w:rsid w:val="00B74198"/>
    <w:rsid w:val="00B7580B"/>
    <w:rsid w:val="00B76A32"/>
    <w:rsid w:val="00B77E03"/>
    <w:rsid w:val="00B97948"/>
    <w:rsid w:val="00BA0C55"/>
    <w:rsid w:val="00BA4393"/>
    <w:rsid w:val="00BA7008"/>
    <w:rsid w:val="00BA73F2"/>
    <w:rsid w:val="00BB0134"/>
    <w:rsid w:val="00BC676B"/>
    <w:rsid w:val="00BD2CC2"/>
    <w:rsid w:val="00BE23B1"/>
    <w:rsid w:val="00BF477B"/>
    <w:rsid w:val="00BF6A2A"/>
    <w:rsid w:val="00C00361"/>
    <w:rsid w:val="00C00B5A"/>
    <w:rsid w:val="00C14350"/>
    <w:rsid w:val="00C17ECC"/>
    <w:rsid w:val="00C218FF"/>
    <w:rsid w:val="00C334BB"/>
    <w:rsid w:val="00C7678B"/>
    <w:rsid w:val="00C85E98"/>
    <w:rsid w:val="00C902A7"/>
    <w:rsid w:val="00C9244B"/>
    <w:rsid w:val="00CC53C7"/>
    <w:rsid w:val="00CC7420"/>
    <w:rsid w:val="00CE21D0"/>
    <w:rsid w:val="00CE2F9E"/>
    <w:rsid w:val="00CE5D73"/>
    <w:rsid w:val="00CF4798"/>
    <w:rsid w:val="00D107C8"/>
    <w:rsid w:val="00D167DB"/>
    <w:rsid w:val="00D243D1"/>
    <w:rsid w:val="00D26409"/>
    <w:rsid w:val="00D330A2"/>
    <w:rsid w:val="00D342A1"/>
    <w:rsid w:val="00D5245E"/>
    <w:rsid w:val="00D533E7"/>
    <w:rsid w:val="00D63F1A"/>
    <w:rsid w:val="00D66F39"/>
    <w:rsid w:val="00D71A21"/>
    <w:rsid w:val="00D73E97"/>
    <w:rsid w:val="00D82A00"/>
    <w:rsid w:val="00D91279"/>
    <w:rsid w:val="00D91345"/>
    <w:rsid w:val="00D93B3B"/>
    <w:rsid w:val="00DC25E1"/>
    <w:rsid w:val="00DC766A"/>
    <w:rsid w:val="00DD7E72"/>
    <w:rsid w:val="00DE641F"/>
    <w:rsid w:val="00DF2ACB"/>
    <w:rsid w:val="00E01502"/>
    <w:rsid w:val="00E03E41"/>
    <w:rsid w:val="00E24BB2"/>
    <w:rsid w:val="00E44388"/>
    <w:rsid w:val="00E4515C"/>
    <w:rsid w:val="00E45854"/>
    <w:rsid w:val="00E47903"/>
    <w:rsid w:val="00E513B8"/>
    <w:rsid w:val="00E5460D"/>
    <w:rsid w:val="00E5735E"/>
    <w:rsid w:val="00E8021B"/>
    <w:rsid w:val="00E80E19"/>
    <w:rsid w:val="00E82CAA"/>
    <w:rsid w:val="00E8556C"/>
    <w:rsid w:val="00E85954"/>
    <w:rsid w:val="00E9266A"/>
    <w:rsid w:val="00EA0052"/>
    <w:rsid w:val="00EB5618"/>
    <w:rsid w:val="00EC2D29"/>
    <w:rsid w:val="00EC4328"/>
    <w:rsid w:val="00EC4A4C"/>
    <w:rsid w:val="00ED1A43"/>
    <w:rsid w:val="00ED2842"/>
    <w:rsid w:val="00ED2892"/>
    <w:rsid w:val="00ED6B81"/>
    <w:rsid w:val="00ED7F2D"/>
    <w:rsid w:val="00EE0940"/>
    <w:rsid w:val="00EE1261"/>
    <w:rsid w:val="00EE282A"/>
    <w:rsid w:val="00EE3CFB"/>
    <w:rsid w:val="00EF5395"/>
    <w:rsid w:val="00F008AF"/>
    <w:rsid w:val="00F1208B"/>
    <w:rsid w:val="00F13C9F"/>
    <w:rsid w:val="00F13DDD"/>
    <w:rsid w:val="00F17F34"/>
    <w:rsid w:val="00F22823"/>
    <w:rsid w:val="00F23F37"/>
    <w:rsid w:val="00F241EF"/>
    <w:rsid w:val="00F260DE"/>
    <w:rsid w:val="00F26BD7"/>
    <w:rsid w:val="00F26CD0"/>
    <w:rsid w:val="00F31429"/>
    <w:rsid w:val="00F43707"/>
    <w:rsid w:val="00F539F9"/>
    <w:rsid w:val="00F565D1"/>
    <w:rsid w:val="00F769D1"/>
    <w:rsid w:val="00F94DC8"/>
    <w:rsid w:val="00F97F0B"/>
    <w:rsid w:val="00FA4776"/>
    <w:rsid w:val="00FA6DD9"/>
    <w:rsid w:val="00FB3C73"/>
    <w:rsid w:val="00FD253B"/>
    <w:rsid w:val="00FD5A76"/>
    <w:rsid w:val="00FD6539"/>
    <w:rsid w:val="00FD6D5D"/>
    <w:rsid w:val="00FE3C0B"/>
    <w:rsid w:val="00FF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6158"/>
  <w15:docId w15:val="{1AD2D252-7C3F-4B14-B9E1-E048C2C4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02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902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02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02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902A7"/>
    <w:pPr>
      <w:ind w:left="708"/>
    </w:pPr>
  </w:style>
  <w:style w:type="paragraph" w:styleId="a8">
    <w:name w:val="No Spacing"/>
    <w:link w:val="a9"/>
    <w:uiPriority w:val="1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C902A7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C902A7"/>
    <w:rPr>
      <w:rFonts w:cs="Times New Roman"/>
      <w:b/>
      <w:bCs/>
      <w:color w:val="106BBE"/>
    </w:rPr>
  </w:style>
  <w:style w:type="character" w:customStyle="1" w:styleId="ac">
    <w:name w:val="Активная гипертекстовая ссылка"/>
    <w:basedOn w:val="ab"/>
    <w:uiPriority w:val="99"/>
    <w:rsid w:val="00C902A7"/>
    <w:rPr>
      <w:rFonts w:cs="Times New Roman"/>
      <w:b/>
      <w:bCs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C902A7"/>
  </w:style>
  <w:style w:type="paragraph" w:customStyle="1" w:styleId="af">
    <w:name w:val="Внимание: недобросовестность!"/>
    <w:basedOn w:val="ad"/>
    <w:next w:val="a"/>
    <w:uiPriority w:val="99"/>
    <w:rsid w:val="00C902A7"/>
  </w:style>
  <w:style w:type="character" w:customStyle="1" w:styleId="af0">
    <w:name w:val="Выделение для Базового Поиска"/>
    <w:basedOn w:val="aa"/>
    <w:uiPriority w:val="99"/>
    <w:rsid w:val="00C902A7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C902A7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868381"/>
    </w:rPr>
  </w:style>
  <w:style w:type="paragraph" w:customStyle="1" w:styleId="af3">
    <w:name w:val="Основное меню (преемственное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3"/>
    <w:next w:val="a"/>
    <w:uiPriority w:val="99"/>
    <w:rsid w:val="00C902A7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C902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C902A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4"/>
      <w:szCs w:val="24"/>
    </w:rPr>
  </w:style>
  <w:style w:type="character" w:customStyle="1" w:styleId="af9">
    <w:name w:val="Заголовок чужого сообщения"/>
    <w:basedOn w:val="aa"/>
    <w:uiPriority w:val="99"/>
    <w:rsid w:val="00C902A7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C902A7"/>
    <w:pPr>
      <w:spacing w:after="0"/>
      <w:jc w:val="left"/>
    </w:pPr>
  </w:style>
  <w:style w:type="paragraph" w:customStyle="1" w:styleId="afc">
    <w:name w:val="Интерактивный заголовок"/>
    <w:basedOn w:val="11"/>
    <w:next w:val="a"/>
    <w:uiPriority w:val="99"/>
    <w:rsid w:val="00C902A7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C90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C90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C902A7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C902A7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C902A7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C902A7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d"/>
    <w:next w:val="a"/>
    <w:uiPriority w:val="99"/>
    <w:rsid w:val="00C902A7"/>
  </w:style>
  <w:style w:type="paragraph" w:customStyle="1" w:styleId="aff8">
    <w:name w:val="Моноширинны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a"/>
    <w:uiPriority w:val="99"/>
    <w:rsid w:val="00C902A7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C902A7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C902A7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">
    <w:name w:val="Оглавление"/>
    <w:basedOn w:val="affe"/>
    <w:next w:val="a"/>
    <w:uiPriority w:val="99"/>
    <w:rsid w:val="00C902A7"/>
    <w:pPr>
      <w:ind w:left="140"/>
    </w:pPr>
  </w:style>
  <w:style w:type="character" w:customStyle="1" w:styleId="afff0">
    <w:name w:val="Опечатки"/>
    <w:uiPriority w:val="99"/>
    <w:rsid w:val="00C902A7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C902A7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C902A7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C902A7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C902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customStyle="1" w:styleId="afff5">
    <w:name w:val="Постоянная часть"/>
    <w:basedOn w:val="af3"/>
    <w:next w:val="a"/>
    <w:uiPriority w:val="99"/>
    <w:rsid w:val="00C902A7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f7">
    <w:name w:val="Пример."/>
    <w:basedOn w:val="ad"/>
    <w:next w:val="a"/>
    <w:uiPriority w:val="99"/>
    <w:rsid w:val="00C902A7"/>
  </w:style>
  <w:style w:type="paragraph" w:customStyle="1" w:styleId="afff8">
    <w:name w:val="Примечание."/>
    <w:basedOn w:val="ad"/>
    <w:next w:val="a"/>
    <w:uiPriority w:val="99"/>
    <w:rsid w:val="00C902A7"/>
  </w:style>
  <w:style w:type="character" w:customStyle="1" w:styleId="afff9">
    <w:name w:val="Продолжение ссылки"/>
    <w:basedOn w:val="ab"/>
    <w:uiPriority w:val="99"/>
    <w:rsid w:val="00C902A7"/>
    <w:rPr>
      <w:rFonts w:cs="Times New Roman"/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sz w:val="24"/>
      <w:szCs w:val="24"/>
    </w:rPr>
  </w:style>
  <w:style w:type="character" w:customStyle="1" w:styleId="afffb">
    <w:name w:val="Сравнение редакций"/>
    <w:basedOn w:val="aa"/>
    <w:uiPriority w:val="99"/>
    <w:rsid w:val="00C902A7"/>
    <w:rPr>
      <w:rFonts w:cs="Times New Roman"/>
      <w:b/>
      <w:bCs/>
      <w:color w:val="26282F"/>
    </w:rPr>
  </w:style>
  <w:style w:type="character" w:customStyle="1" w:styleId="afffc">
    <w:name w:val="Сравнение редакций. Добавленный фрагмент"/>
    <w:uiPriority w:val="99"/>
    <w:rsid w:val="00C902A7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902A7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customStyle="1" w:styleId="affff">
    <w:name w:val="Ссылка на утративший силу документ"/>
    <w:basedOn w:val="ab"/>
    <w:uiPriority w:val="99"/>
    <w:rsid w:val="00C902A7"/>
    <w:rPr>
      <w:rFonts w:cs="Times New Roman"/>
      <w:b/>
      <w:bCs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C902A7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/>
    </w:rPr>
  </w:style>
  <w:style w:type="paragraph" w:customStyle="1" w:styleId="affff2">
    <w:name w:val="Технический комментари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basedOn w:val="aa"/>
    <w:uiPriority w:val="99"/>
    <w:rsid w:val="00C902A7"/>
    <w:rPr>
      <w:rFonts w:cs="Times New Roman"/>
      <w:b/>
      <w:bCs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d"/>
    <w:next w:val="a"/>
    <w:uiPriority w:val="99"/>
    <w:rsid w:val="00C902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/>
      <w:sz w:val="24"/>
      <w:szCs w:val="24"/>
    </w:rPr>
  </w:style>
  <w:style w:type="paragraph" w:styleId="affff6">
    <w:name w:val="Title"/>
    <w:basedOn w:val="a"/>
    <w:link w:val="affff7"/>
    <w:uiPriority w:val="10"/>
    <w:qFormat/>
    <w:rsid w:val="00C902A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ffff7">
    <w:name w:val="Заголовок Знак"/>
    <w:basedOn w:val="a0"/>
    <w:link w:val="affff6"/>
    <w:uiPriority w:val="10"/>
    <w:rsid w:val="00C90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8">
    <w:name w:val="Body Text Indent"/>
    <w:basedOn w:val="a"/>
    <w:link w:val="affff9"/>
    <w:rsid w:val="00C902A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Courier New"/>
      <w:color w:val="000000"/>
      <w:sz w:val="24"/>
      <w:szCs w:val="34"/>
    </w:rPr>
  </w:style>
  <w:style w:type="character" w:customStyle="1" w:styleId="affff9">
    <w:name w:val="Основной текст с отступом Знак"/>
    <w:basedOn w:val="a0"/>
    <w:link w:val="affff8"/>
    <w:rsid w:val="00C902A7"/>
    <w:rPr>
      <w:rFonts w:ascii="Times New Roman" w:eastAsia="Times New Roman" w:hAnsi="Times New Roman" w:cs="Courier New"/>
      <w:color w:val="000000"/>
      <w:sz w:val="24"/>
      <w:szCs w:val="34"/>
      <w:shd w:val="clear" w:color="auto" w:fill="FFFFFF"/>
      <w:lang w:eastAsia="ru-RU"/>
    </w:rPr>
  </w:style>
  <w:style w:type="character" w:styleId="affffa">
    <w:name w:val="Strong"/>
    <w:basedOn w:val="a0"/>
    <w:uiPriority w:val="22"/>
    <w:qFormat/>
    <w:rsid w:val="00C902A7"/>
    <w:rPr>
      <w:b/>
      <w:bCs/>
    </w:rPr>
  </w:style>
  <w:style w:type="paragraph" w:customStyle="1" w:styleId="12">
    <w:name w:val="Без интервала1"/>
    <w:qFormat/>
    <w:rsid w:val="00C90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b">
    <w:name w:val="Стиль"/>
    <w:rsid w:val="00C9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ffc">
    <w:name w:val="Hyperlink"/>
    <w:rsid w:val="00C902A7"/>
    <w:rPr>
      <w:color w:val="000080"/>
      <w:u w:val="single"/>
    </w:rPr>
  </w:style>
  <w:style w:type="table" w:styleId="affffd">
    <w:name w:val="Table Grid"/>
    <w:basedOn w:val="a1"/>
    <w:uiPriority w:val="59"/>
    <w:rsid w:val="00C902A7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902A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e">
    <w:name w:val="Body Text"/>
    <w:basedOn w:val="a"/>
    <w:link w:val="afffff"/>
    <w:uiPriority w:val="99"/>
    <w:semiHidden/>
    <w:unhideWhenUsed/>
    <w:rsid w:val="00C902A7"/>
    <w:pPr>
      <w:spacing w:after="120"/>
    </w:pPr>
  </w:style>
  <w:style w:type="character" w:customStyle="1" w:styleId="afffff">
    <w:name w:val="Основной текст Знак"/>
    <w:basedOn w:val="a0"/>
    <w:link w:val="affffe"/>
    <w:uiPriority w:val="99"/>
    <w:semiHidden/>
    <w:rsid w:val="00C902A7"/>
    <w:rPr>
      <w:rFonts w:ascii="Calibri" w:eastAsia="Calibri" w:hAnsi="Calibri" w:cs="Arial"/>
      <w:sz w:val="20"/>
      <w:szCs w:val="20"/>
      <w:lang w:eastAsia="ru-RU"/>
    </w:rPr>
  </w:style>
  <w:style w:type="character" w:styleId="afffff0">
    <w:name w:val="line number"/>
    <w:basedOn w:val="a0"/>
    <w:uiPriority w:val="99"/>
    <w:semiHidden/>
    <w:unhideWhenUsed/>
    <w:rsid w:val="00C902A7"/>
  </w:style>
  <w:style w:type="paragraph" w:styleId="afffff1">
    <w:name w:val="Balloon Text"/>
    <w:basedOn w:val="a"/>
    <w:link w:val="afffff2"/>
    <w:uiPriority w:val="99"/>
    <w:semiHidden/>
    <w:unhideWhenUsed/>
    <w:rsid w:val="00C902A7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C902A7"/>
    <w:rPr>
      <w:rFonts w:ascii="Segoe UI" w:eastAsia="Calibri" w:hAnsi="Segoe UI" w:cs="Segoe UI"/>
      <w:sz w:val="18"/>
      <w:szCs w:val="18"/>
      <w:lang w:eastAsia="ru-RU"/>
    </w:rPr>
  </w:style>
  <w:style w:type="paragraph" w:styleId="afffff3">
    <w:name w:val="Normal (Web)"/>
    <w:basedOn w:val="a"/>
    <w:uiPriority w:val="99"/>
    <w:semiHidden/>
    <w:unhideWhenUsed/>
    <w:rsid w:val="00C902A7"/>
    <w:pPr>
      <w:spacing w:before="20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112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16FDE"/>
  </w:style>
  <w:style w:type="paragraph" w:customStyle="1" w:styleId="21">
    <w:name w:val="Заголовок2"/>
    <w:basedOn w:val="af3"/>
    <w:next w:val="a"/>
    <w:uiPriority w:val="99"/>
    <w:rsid w:val="00116FDE"/>
    <w:rPr>
      <w:b/>
      <w:bCs/>
      <w:color w:val="0058A9"/>
      <w:shd w:val="clear" w:color="auto" w:fill="F0F0F0"/>
    </w:rPr>
  </w:style>
  <w:style w:type="character" w:styleId="afffff4">
    <w:name w:val="page number"/>
    <w:basedOn w:val="a0"/>
    <w:uiPriority w:val="99"/>
    <w:rsid w:val="00116FDE"/>
    <w:rPr>
      <w:rFonts w:cs="Times New Roman"/>
    </w:rPr>
  </w:style>
  <w:style w:type="table" w:customStyle="1" w:styleId="14">
    <w:name w:val="Сетка таблицы1"/>
    <w:basedOn w:val="a1"/>
    <w:next w:val="affffd"/>
    <w:rsid w:val="008D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fffd"/>
    <w:rsid w:val="00DD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44D9-43D4-43B3-B519-4C8DF69A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</dc:creator>
  <cp:lastModifiedBy>Admin</cp:lastModifiedBy>
  <cp:revision>6</cp:revision>
  <cp:lastPrinted>2021-04-26T07:04:00Z</cp:lastPrinted>
  <dcterms:created xsi:type="dcterms:W3CDTF">2021-04-02T11:30:00Z</dcterms:created>
  <dcterms:modified xsi:type="dcterms:W3CDTF">2021-04-26T07:04:00Z</dcterms:modified>
</cp:coreProperties>
</file>